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29C90" w14:textId="77777777" w:rsidR="002A525C" w:rsidRDefault="002A525C" w:rsidP="002A525C">
      <w:pPr>
        <w:pStyle w:val="PlainText"/>
      </w:pPr>
      <w:r>
        <w:t>PPG Meeting held on 19 February 2024 @ Old Henry St Medical Centre</w:t>
      </w:r>
    </w:p>
    <w:p w14:paraId="41ED25D7" w14:textId="77777777" w:rsidR="002A525C" w:rsidRDefault="002A525C" w:rsidP="002A525C">
      <w:pPr>
        <w:pStyle w:val="PlainText"/>
      </w:pPr>
    </w:p>
    <w:p w14:paraId="41D187AA" w14:textId="77777777" w:rsidR="002A525C" w:rsidRDefault="002A525C" w:rsidP="002A525C">
      <w:pPr>
        <w:pStyle w:val="PlainText"/>
      </w:pPr>
      <w:r>
        <w:t>Present on behalf of Patients  Barry Sharp, Lillian Sharp, Julie Ellis, Michael Pollard, David Waterworth, Joanne Ellis Clarke, Eileen Brunt, Susan Kavanagh, Elizabeth Senior.</w:t>
      </w:r>
    </w:p>
    <w:p w14:paraId="1E4E6771" w14:textId="77777777" w:rsidR="002A525C" w:rsidRDefault="002A525C" w:rsidP="002A525C">
      <w:pPr>
        <w:pStyle w:val="PlainText"/>
      </w:pPr>
    </w:p>
    <w:p w14:paraId="40E315FE" w14:textId="77777777" w:rsidR="002A525C" w:rsidRDefault="002A525C" w:rsidP="002A525C">
      <w:pPr>
        <w:pStyle w:val="PlainText"/>
      </w:pPr>
      <w:r>
        <w:t>Present on behalf of practice  Jane Foster and Charlotte Chapman</w:t>
      </w:r>
    </w:p>
    <w:p w14:paraId="62CF9719" w14:textId="77777777" w:rsidR="002A525C" w:rsidRDefault="002A525C" w:rsidP="002A525C">
      <w:pPr>
        <w:pStyle w:val="PlainText"/>
      </w:pPr>
    </w:p>
    <w:p w14:paraId="50E49484" w14:textId="77777777" w:rsidR="002A525C" w:rsidRDefault="002A525C" w:rsidP="002A525C">
      <w:pPr>
        <w:pStyle w:val="PlainText"/>
      </w:pPr>
      <w:r>
        <w:t>We were informed of 2 new Doctors to our practice , Dr Sewe and Dr Osman who start the end of March / beginning of April Also we have a new registrar Dr Ayo who has started with us.</w:t>
      </w:r>
    </w:p>
    <w:p w14:paraId="6C225E26" w14:textId="77777777" w:rsidR="002A525C" w:rsidRDefault="002A525C" w:rsidP="002A525C">
      <w:pPr>
        <w:pStyle w:val="PlainText"/>
      </w:pPr>
      <w:r>
        <w:t>We have also taken on 2 new receptionists , Chrish and Angela</w:t>
      </w:r>
    </w:p>
    <w:p w14:paraId="7D82BB9B" w14:textId="77777777" w:rsidR="002A525C" w:rsidRDefault="002A525C" w:rsidP="002A525C">
      <w:pPr>
        <w:pStyle w:val="PlainText"/>
      </w:pPr>
    </w:p>
    <w:p w14:paraId="1B64276A" w14:textId="77777777" w:rsidR="002A525C" w:rsidRDefault="002A525C" w:rsidP="002A525C">
      <w:pPr>
        <w:pStyle w:val="PlainText"/>
      </w:pPr>
      <w:r>
        <w:t>We have been told of the new telephone system with maybe a new telephone number involved.</w:t>
      </w:r>
    </w:p>
    <w:p w14:paraId="6C48DBF5" w14:textId="77777777" w:rsidR="002A525C" w:rsidRDefault="002A525C" w:rsidP="002A525C">
      <w:pPr>
        <w:pStyle w:val="PlainText"/>
      </w:pPr>
    </w:p>
    <w:p w14:paraId="422B26A9" w14:textId="77777777" w:rsidR="002A525C" w:rsidRDefault="002A525C" w:rsidP="002A525C">
      <w:pPr>
        <w:pStyle w:val="PlainText"/>
      </w:pPr>
      <w:r>
        <w:t>Julie Ellis asked why when we ring for an appointment are we offered one outside the Leigh area, as some patients haven’t got transport it means getting on at least 2 buses. Charlotte told us that if we haven’t anymore appointments left at our practice, then they are obliged to offer a  appointment  elsewhere.</w:t>
      </w:r>
    </w:p>
    <w:p w14:paraId="0C770786" w14:textId="77777777" w:rsidR="002A525C" w:rsidRDefault="002A525C" w:rsidP="002A525C">
      <w:pPr>
        <w:pStyle w:val="PlainText"/>
      </w:pPr>
    </w:p>
    <w:p w14:paraId="4D686942" w14:textId="77777777" w:rsidR="002A525C" w:rsidRDefault="002A525C" w:rsidP="002A525C">
      <w:pPr>
        <w:pStyle w:val="PlainText"/>
      </w:pPr>
      <w:r>
        <w:t>The date of our Presentation  is to be on Monday 8 April from 10am until 2.30pm we are focusing on Dementia and Wellbeing the Surgery has agreed to text all patients with information of the day and PPG members will be there to meet and greet. Joanne Ellis Clarke has produced a leaflet for us to give to patients and we will invite Carers Association and Mental Health Charities to attend .</w:t>
      </w:r>
    </w:p>
    <w:p w14:paraId="399AF10D" w14:textId="77777777" w:rsidR="002A525C" w:rsidRDefault="002A525C" w:rsidP="002A525C">
      <w:pPr>
        <w:pStyle w:val="PlainText"/>
      </w:pPr>
    </w:p>
    <w:p w14:paraId="081E6508" w14:textId="77777777" w:rsidR="002A525C" w:rsidRDefault="002A525C" w:rsidP="002A525C">
      <w:pPr>
        <w:pStyle w:val="PlainText"/>
      </w:pPr>
      <w:r>
        <w:t>David Waterworth requested we look at times and dates of PPG Meeting as it could be difficult for PPG members to attend on Monday mornings.</w:t>
      </w:r>
    </w:p>
    <w:p w14:paraId="11168733" w14:textId="77777777" w:rsidR="002A525C" w:rsidRDefault="002A525C" w:rsidP="002A525C">
      <w:pPr>
        <w:pStyle w:val="PlainText"/>
      </w:pPr>
    </w:p>
    <w:p w14:paraId="284D7836" w14:textId="4AB3C98C" w:rsidR="002A525C" w:rsidRDefault="002A525C" w:rsidP="002A525C">
      <w:pPr>
        <w:pStyle w:val="PlainText"/>
      </w:pPr>
      <w:r>
        <w:t>Next Meeting Monday 29 April 2024 at 1</w:t>
      </w:r>
      <w:r w:rsidR="0084093D">
        <w:t>pm</w:t>
      </w:r>
    </w:p>
    <w:p w14:paraId="61866D96" w14:textId="77777777" w:rsidR="00BA016F" w:rsidRDefault="00BA016F"/>
    <w:sectPr w:rsidR="00BA01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25C"/>
    <w:rsid w:val="002A525C"/>
    <w:rsid w:val="0084093D"/>
    <w:rsid w:val="00BA016F"/>
    <w:rsid w:val="00EC2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54A52"/>
  <w15:chartTrackingRefBased/>
  <w15:docId w15:val="{42D9018F-0D22-47F1-BCCD-81A54527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0C6"/>
    <w:rPr>
      <w:sz w:val="24"/>
      <w:szCs w:val="24"/>
    </w:rPr>
  </w:style>
  <w:style w:type="paragraph" w:styleId="Heading1">
    <w:name w:val="heading 1"/>
    <w:basedOn w:val="Normal"/>
    <w:next w:val="Normal"/>
    <w:link w:val="Heading1Char"/>
    <w:uiPriority w:val="9"/>
    <w:qFormat/>
    <w:rsid w:val="00EC20C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C20C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C20C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C20C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C20C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C20C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C20C6"/>
    <w:pPr>
      <w:spacing w:before="240" w:after="60"/>
      <w:outlineLvl w:val="6"/>
    </w:pPr>
  </w:style>
  <w:style w:type="paragraph" w:styleId="Heading8">
    <w:name w:val="heading 8"/>
    <w:basedOn w:val="Normal"/>
    <w:next w:val="Normal"/>
    <w:link w:val="Heading8Char"/>
    <w:uiPriority w:val="9"/>
    <w:semiHidden/>
    <w:unhideWhenUsed/>
    <w:qFormat/>
    <w:rsid w:val="00EC20C6"/>
    <w:pPr>
      <w:spacing w:before="240" w:after="60"/>
      <w:outlineLvl w:val="7"/>
    </w:pPr>
    <w:rPr>
      <w:i/>
      <w:iCs/>
    </w:rPr>
  </w:style>
  <w:style w:type="paragraph" w:styleId="Heading9">
    <w:name w:val="heading 9"/>
    <w:basedOn w:val="Normal"/>
    <w:next w:val="Normal"/>
    <w:link w:val="Heading9Char"/>
    <w:uiPriority w:val="9"/>
    <w:semiHidden/>
    <w:unhideWhenUsed/>
    <w:qFormat/>
    <w:rsid w:val="00EC20C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0C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C20C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C20C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C20C6"/>
    <w:rPr>
      <w:b/>
      <w:bCs/>
      <w:sz w:val="28"/>
      <w:szCs w:val="28"/>
    </w:rPr>
  </w:style>
  <w:style w:type="character" w:customStyle="1" w:styleId="Heading5Char">
    <w:name w:val="Heading 5 Char"/>
    <w:basedOn w:val="DefaultParagraphFont"/>
    <w:link w:val="Heading5"/>
    <w:uiPriority w:val="9"/>
    <w:semiHidden/>
    <w:rsid w:val="00EC20C6"/>
    <w:rPr>
      <w:b/>
      <w:bCs/>
      <w:i/>
      <w:iCs/>
      <w:sz w:val="26"/>
      <w:szCs w:val="26"/>
    </w:rPr>
  </w:style>
  <w:style w:type="character" w:customStyle="1" w:styleId="Heading6Char">
    <w:name w:val="Heading 6 Char"/>
    <w:basedOn w:val="DefaultParagraphFont"/>
    <w:link w:val="Heading6"/>
    <w:uiPriority w:val="9"/>
    <w:semiHidden/>
    <w:rsid w:val="00EC20C6"/>
    <w:rPr>
      <w:b/>
      <w:bCs/>
    </w:rPr>
  </w:style>
  <w:style w:type="character" w:customStyle="1" w:styleId="Heading7Char">
    <w:name w:val="Heading 7 Char"/>
    <w:basedOn w:val="DefaultParagraphFont"/>
    <w:link w:val="Heading7"/>
    <w:uiPriority w:val="9"/>
    <w:semiHidden/>
    <w:rsid w:val="00EC20C6"/>
    <w:rPr>
      <w:sz w:val="24"/>
      <w:szCs w:val="24"/>
    </w:rPr>
  </w:style>
  <w:style w:type="character" w:customStyle="1" w:styleId="Heading8Char">
    <w:name w:val="Heading 8 Char"/>
    <w:basedOn w:val="DefaultParagraphFont"/>
    <w:link w:val="Heading8"/>
    <w:uiPriority w:val="9"/>
    <w:semiHidden/>
    <w:rsid w:val="00EC20C6"/>
    <w:rPr>
      <w:i/>
      <w:iCs/>
      <w:sz w:val="24"/>
      <w:szCs w:val="24"/>
    </w:rPr>
  </w:style>
  <w:style w:type="character" w:customStyle="1" w:styleId="Heading9Char">
    <w:name w:val="Heading 9 Char"/>
    <w:basedOn w:val="DefaultParagraphFont"/>
    <w:link w:val="Heading9"/>
    <w:uiPriority w:val="9"/>
    <w:semiHidden/>
    <w:rsid w:val="00EC20C6"/>
    <w:rPr>
      <w:rFonts w:asciiTheme="majorHAnsi" w:eastAsiaTheme="majorEastAsia" w:hAnsiTheme="majorHAnsi"/>
    </w:rPr>
  </w:style>
  <w:style w:type="paragraph" w:styleId="Title">
    <w:name w:val="Title"/>
    <w:basedOn w:val="Normal"/>
    <w:next w:val="Normal"/>
    <w:link w:val="TitleChar"/>
    <w:uiPriority w:val="10"/>
    <w:qFormat/>
    <w:rsid w:val="00EC20C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C20C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C20C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C20C6"/>
    <w:rPr>
      <w:rFonts w:asciiTheme="majorHAnsi" w:eastAsiaTheme="majorEastAsia" w:hAnsiTheme="majorHAnsi"/>
      <w:sz w:val="24"/>
      <w:szCs w:val="24"/>
    </w:rPr>
  </w:style>
  <w:style w:type="character" w:styleId="Strong">
    <w:name w:val="Strong"/>
    <w:basedOn w:val="DefaultParagraphFont"/>
    <w:uiPriority w:val="22"/>
    <w:qFormat/>
    <w:rsid w:val="00EC20C6"/>
    <w:rPr>
      <w:b/>
      <w:bCs/>
    </w:rPr>
  </w:style>
  <w:style w:type="character" w:styleId="Emphasis">
    <w:name w:val="Emphasis"/>
    <w:basedOn w:val="DefaultParagraphFont"/>
    <w:uiPriority w:val="20"/>
    <w:qFormat/>
    <w:rsid w:val="00EC20C6"/>
    <w:rPr>
      <w:rFonts w:asciiTheme="minorHAnsi" w:hAnsiTheme="minorHAnsi"/>
      <w:b/>
      <w:i/>
      <w:iCs/>
    </w:rPr>
  </w:style>
  <w:style w:type="paragraph" w:styleId="NoSpacing">
    <w:name w:val="No Spacing"/>
    <w:basedOn w:val="Normal"/>
    <w:uiPriority w:val="1"/>
    <w:qFormat/>
    <w:rsid w:val="00EC20C6"/>
    <w:rPr>
      <w:szCs w:val="32"/>
    </w:rPr>
  </w:style>
  <w:style w:type="paragraph" w:styleId="ListParagraph">
    <w:name w:val="List Paragraph"/>
    <w:basedOn w:val="Normal"/>
    <w:uiPriority w:val="34"/>
    <w:qFormat/>
    <w:rsid w:val="00EC20C6"/>
    <w:pPr>
      <w:ind w:left="720"/>
      <w:contextualSpacing/>
    </w:pPr>
  </w:style>
  <w:style w:type="paragraph" w:styleId="Quote">
    <w:name w:val="Quote"/>
    <w:basedOn w:val="Normal"/>
    <w:next w:val="Normal"/>
    <w:link w:val="QuoteChar"/>
    <w:uiPriority w:val="29"/>
    <w:qFormat/>
    <w:rsid w:val="00EC20C6"/>
    <w:rPr>
      <w:i/>
    </w:rPr>
  </w:style>
  <w:style w:type="character" w:customStyle="1" w:styleId="QuoteChar">
    <w:name w:val="Quote Char"/>
    <w:basedOn w:val="DefaultParagraphFont"/>
    <w:link w:val="Quote"/>
    <w:uiPriority w:val="29"/>
    <w:rsid w:val="00EC20C6"/>
    <w:rPr>
      <w:i/>
      <w:sz w:val="24"/>
      <w:szCs w:val="24"/>
    </w:rPr>
  </w:style>
  <w:style w:type="paragraph" w:styleId="IntenseQuote">
    <w:name w:val="Intense Quote"/>
    <w:basedOn w:val="Normal"/>
    <w:next w:val="Normal"/>
    <w:link w:val="IntenseQuoteChar"/>
    <w:uiPriority w:val="30"/>
    <w:qFormat/>
    <w:rsid w:val="00EC20C6"/>
    <w:pPr>
      <w:ind w:left="720" w:right="720"/>
    </w:pPr>
    <w:rPr>
      <w:b/>
      <w:i/>
      <w:szCs w:val="22"/>
    </w:rPr>
  </w:style>
  <w:style w:type="character" w:customStyle="1" w:styleId="IntenseQuoteChar">
    <w:name w:val="Intense Quote Char"/>
    <w:basedOn w:val="DefaultParagraphFont"/>
    <w:link w:val="IntenseQuote"/>
    <w:uiPriority w:val="30"/>
    <w:rsid w:val="00EC20C6"/>
    <w:rPr>
      <w:b/>
      <w:i/>
      <w:sz w:val="24"/>
    </w:rPr>
  </w:style>
  <w:style w:type="character" w:styleId="SubtleEmphasis">
    <w:name w:val="Subtle Emphasis"/>
    <w:uiPriority w:val="19"/>
    <w:qFormat/>
    <w:rsid w:val="00EC20C6"/>
    <w:rPr>
      <w:i/>
      <w:color w:val="5A5A5A" w:themeColor="text1" w:themeTint="A5"/>
    </w:rPr>
  </w:style>
  <w:style w:type="character" w:styleId="IntenseEmphasis">
    <w:name w:val="Intense Emphasis"/>
    <w:basedOn w:val="DefaultParagraphFont"/>
    <w:uiPriority w:val="21"/>
    <w:qFormat/>
    <w:rsid w:val="00EC20C6"/>
    <w:rPr>
      <w:b/>
      <w:i/>
      <w:sz w:val="24"/>
      <w:szCs w:val="24"/>
      <w:u w:val="single"/>
    </w:rPr>
  </w:style>
  <w:style w:type="character" w:styleId="SubtleReference">
    <w:name w:val="Subtle Reference"/>
    <w:basedOn w:val="DefaultParagraphFont"/>
    <w:uiPriority w:val="31"/>
    <w:qFormat/>
    <w:rsid w:val="00EC20C6"/>
    <w:rPr>
      <w:sz w:val="24"/>
      <w:szCs w:val="24"/>
      <w:u w:val="single"/>
    </w:rPr>
  </w:style>
  <w:style w:type="character" w:styleId="IntenseReference">
    <w:name w:val="Intense Reference"/>
    <w:basedOn w:val="DefaultParagraphFont"/>
    <w:uiPriority w:val="32"/>
    <w:qFormat/>
    <w:rsid w:val="00EC20C6"/>
    <w:rPr>
      <w:b/>
      <w:sz w:val="24"/>
      <w:u w:val="single"/>
    </w:rPr>
  </w:style>
  <w:style w:type="character" w:styleId="BookTitle">
    <w:name w:val="Book Title"/>
    <w:basedOn w:val="DefaultParagraphFont"/>
    <w:uiPriority w:val="33"/>
    <w:qFormat/>
    <w:rsid w:val="00EC20C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C20C6"/>
    <w:pPr>
      <w:outlineLvl w:val="9"/>
    </w:pPr>
  </w:style>
  <w:style w:type="paragraph" w:styleId="PlainText">
    <w:name w:val="Plain Text"/>
    <w:basedOn w:val="Normal"/>
    <w:link w:val="PlainTextChar"/>
    <w:uiPriority w:val="99"/>
    <w:semiHidden/>
    <w:unhideWhenUsed/>
    <w:rsid w:val="002A525C"/>
    <w:rPr>
      <w:rFonts w:ascii="Calibri" w:hAnsi="Calibri" w:cstheme="minorBidi"/>
      <w:sz w:val="22"/>
      <w:szCs w:val="21"/>
    </w:rPr>
  </w:style>
  <w:style w:type="character" w:customStyle="1" w:styleId="PlainTextChar">
    <w:name w:val="Plain Text Char"/>
    <w:basedOn w:val="DefaultParagraphFont"/>
    <w:link w:val="PlainText"/>
    <w:uiPriority w:val="99"/>
    <w:semiHidden/>
    <w:rsid w:val="002A525C"/>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0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Jane (DR WONG AND PARTNERS)</dc:creator>
  <cp:keywords/>
  <dc:description/>
  <cp:lastModifiedBy>FOSTER, Jane (DR WONG AND PARTNERS)</cp:lastModifiedBy>
  <cp:revision>2</cp:revision>
  <dcterms:created xsi:type="dcterms:W3CDTF">2024-04-22T08:30:00Z</dcterms:created>
  <dcterms:modified xsi:type="dcterms:W3CDTF">2024-04-23T08:21:00Z</dcterms:modified>
</cp:coreProperties>
</file>